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240" w:lineRule="auto"/>
        <w:jc w:val="center"/>
        <w:rPr>
          <w:rFonts w:ascii="Cambria" w:cs="Cambria" w:eastAsia="Cambria" w:hAnsi="Cambria"/>
          <w:b w:val="1"/>
          <w:color w:val="000000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color w:val="000000"/>
          <w:sz w:val="28"/>
          <w:szCs w:val="28"/>
          <w:rtl w:val="0"/>
        </w:rPr>
        <w:t xml:space="preserve">Campionatul Naţional de Turism Sportiv - Ştafeta Munţilor</w:t>
      </w:r>
    </w:p>
    <w:p w:rsidR="00000000" w:rsidDel="00000000" w:rsidP="00000000" w:rsidRDefault="00000000" w:rsidRPr="00000000" w14:paraId="00000002">
      <w:pPr>
        <w:jc w:val="center"/>
        <w:rPr>
          <w:rFonts w:ascii="Cambria" w:cs="Cambria" w:eastAsia="Cambria" w:hAnsi="Cambria"/>
          <w:b w:val="1"/>
          <w:color w:val="000000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color w:val="000000"/>
          <w:sz w:val="28"/>
          <w:szCs w:val="28"/>
          <w:rtl w:val="0"/>
        </w:rPr>
        <w:t xml:space="preserve">23-25 iulie 2021 - Munţii Fagaras</w:t>
      </w:r>
    </w:p>
    <w:p w:rsidR="00000000" w:rsidDel="00000000" w:rsidP="00000000" w:rsidRDefault="00000000" w:rsidRPr="00000000" w14:paraId="00000003">
      <w:pPr>
        <w:shd w:fill="ffffff" w:val="clear"/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hd w:fill="ffffff" w:val="clear"/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18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 cabana apare in imagine? </w:t>
      </w:r>
    </w:p>
    <w:p w:rsidR="00000000" w:rsidDel="00000000" w:rsidP="00000000" w:rsidRDefault="00000000" w:rsidRPr="00000000" w14:paraId="0000000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Cabana Valea Sambetei </w:t>
      </w:r>
    </w:p>
    <w:p w:rsidR="00000000" w:rsidDel="00000000" w:rsidP="00000000" w:rsidRDefault="00000000" w:rsidRPr="00000000" w14:paraId="0000000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Cabana Negoiu</w:t>
      </w:r>
    </w:p>
    <w:p w:rsidR="00000000" w:rsidDel="00000000" w:rsidP="00000000" w:rsidRDefault="00000000" w:rsidRPr="00000000" w14:paraId="0000000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Cabana Podragu </w:t>
      </w:r>
    </w:p>
    <w:p w:rsidR="00000000" w:rsidDel="00000000" w:rsidP="00000000" w:rsidRDefault="00000000" w:rsidRPr="00000000" w14:paraId="00000009">
      <w:pPr>
        <w:shd w:fill="ffffff" w:val="clear"/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679615" cy="2837017"/>
            <wp:effectExtent b="0" l="0" r="0" t="0"/>
            <wp:docPr descr="https://i1.wp.com/cartitaplimbareata.ro/wp-content/uploads/0045_Valea_Sambetei_Cabana-Sambata_Muntii_Fagaras_Toprural_201105014.jpg" id="3" name="image3.png"/>
            <a:graphic>
              <a:graphicData uri="http://schemas.openxmlformats.org/drawingml/2006/picture">
                <pic:pic>
                  <pic:nvPicPr>
                    <pic:cNvPr descr="https://i1.wp.com/cartitaplimbareata.ro/wp-content/uploads/0045_Valea_Sambetei_Cabana-Sambata_Muntii_Fagaras_Toprural_201105014.jpg"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79615" cy="28370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hd w:fill="ffffff" w:val="clear"/>
        <w:spacing w:after="0" w:line="240" w:lineRule="auto"/>
        <w:ind w:left="900" w:firstLine="0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720" w:right="0" w:hanging="18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white"/>
          <w:u w:val="none"/>
          <w:vertAlign w:val="baseline"/>
          <w:rtl w:val="0"/>
        </w:rPr>
        <w:t xml:space="preserve">Care este cabana din Muntii Fagaras situata la cea mai mare altitudine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white"/>
          <w:u w:val="none"/>
          <w:vertAlign w:val="baseline"/>
          <w:rtl w:val="0"/>
        </w:rPr>
        <w:t xml:space="preserve">2136 m 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Cabana Balea </w:t>
      </w:r>
    </w:p>
    <w:p w:rsidR="00000000" w:rsidDel="00000000" w:rsidP="00000000" w:rsidRDefault="00000000" w:rsidRPr="00000000" w14:paraId="0000000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Cabana Podragu </w:t>
      </w:r>
    </w:p>
    <w:p w:rsidR="00000000" w:rsidDel="00000000" w:rsidP="00000000" w:rsidRDefault="00000000" w:rsidRPr="00000000" w14:paraId="0000000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Cabana Valea Sambetei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Florile cele mai raspandite in pajistile alpine ale Fagarasilor sunt: </w:t>
      </w:r>
    </w:p>
    <w:p w:rsidR="00000000" w:rsidDel="00000000" w:rsidP="00000000" w:rsidRDefault="00000000" w:rsidRPr="00000000" w14:paraId="0000001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martisorul, chimenul de munte, sclipetii de munte</w:t>
      </w: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martisorul, omagul galben, sticletii de munte </w:t>
      </w:r>
    </w:p>
    <w:p w:rsidR="00000000" w:rsidDel="00000000" w:rsidP="00000000" w:rsidRDefault="00000000" w:rsidRPr="00000000" w14:paraId="0000001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ghintura galbena, chimenul de munte, martisorul </w:t>
      </w:r>
    </w:p>
    <w:p w:rsidR="00000000" w:rsidDel="00000000" w:rsidP="00000000" w:rsidRDefault="00000000" w:rsidRPr="00000000" w14:paraId="000000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Care dintre aceste refugii se afla in Masivul Fagaras: </w:t>
      </w:r>
    </w:p>
    <w:p w:rsidR="00000000" w:rsidDel="00000000" w:rsidP="00000000" w:rsidRDefault="00000000" w:rsidRPr="00000000" w14:paraId="0000001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Refugiul Caltun, Refugiul Berevoiescu, Refugiul Vistea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Refugiul Caltun, Refugiul Iezer, Refugiul Lacul Urlea</w:t>
      </w:r>
    </w:p>
    <w:p w:rsidR="00000000" w:rsidDel="00000000" w:rsidP="00000000" w:rsidRDefault="00000000" w:rsidRPr="00000000" w14:paraId="0000001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Refugiul Caltun, Refugiul Fereastra Mica, Refugiul Batrana</w:t>
      </w:r>
    </w:p>
    <w:p w:rsidR="00000000" w:rsidDel="00000000" w:rsidP="00000000" w:rsidRDefault="00000000" w:rsidRPr="00000000" w14:paraId="000000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Primavara, in Fagaras infloreste </w:t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Sangele voinicului</w:t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Crucea voinicului </w:t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Crucea popii </w:t>
      </w:r>
    </w:p>
    <w:p w:rsidR="00000000" w:rsidDel="00000000" w:rsidP="00000000" w:rsidRDefault="00000000" w:rsidRPr="00000000" w14:paraId="0000001E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120096" cy="2736002"/>
            <wp:effectExtent b="0" l="0" r="0" t="0"/>
            <wp:docPr descr="Image result for crucea voinicului" id="5" name="image5.png"/>
            <a:graphic>
              <a:graphicData uri="http://schemas.openxmlformats.org/drawingml/2006/picture">
                <pic:pic>
                  <pic:nvPicPr>
                    <pic:cNvPr descr="Image result for crucea voinicului"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0096" cy="27360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shd w:fill="ffffff" w:val="clear"/>
        <w:spacing w:after="0" w:line="240" w:lineRule="auto"/>
        <w:ind w:left="900" w:hanging="360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Fonts w:ascii="Cambria" w:cs="Cambria" w:eastAsia="Cambria" w:hAnsi="Cambria"/>
          <w:color w:val="000000"/>
          <w:rtl w:val="0"/>
        </w:rPr>
        <w:t xml:space="preserve">Masivul Fagaras se invecineaza cu: </w:t>
      </w:r>
    </w:p>
    <w:p w:rsidR="00000000" w:rsidDel="00000000" w:rsidP="00000000" w:rsidRDefault="00000000" w:rsidRPr="00000000" w14:paraId="0000002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white"/>
          <w:u w:val="none"/>
          <w:vertAlign w:val="baseline"/>
          <w:rtl w:val="0"/>
        </w:rPr>
        <w:t xml:space="preserve">La vest cu defileul Jiului, la est cu Piatra Craiului, la sud-est cu Muntii Iezer-Papusa, la nord-est cu Masivul Taga si Persanii estici, la nord cu sesul Tarii Oasului, iar la sud se invecineaza cu Culoarul Lovistei.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La vest cu defileul Oltului, la est cu Piatra Craiului, la sud-est cu Muntii Iezer-Papusa, la nord-est cu Masivul Taga si Persanii sudici, la nord cu sesul Tarii Oltului, iar la sud cu Culoarul Lovistei.  </w:t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white"/>
          <w:u w:val="none"/>
          <w:vertAlign w:val="baseline"/>
          <w:rtl w:val="0"/>
        </w:rPr>
        <w:t xml:space="preserve">La vest cu defileul Oltului, la est cu Piatra Craiului, la sud-vest cu Muntii Iezer-Papusa, la sud cu Masivul Taga si Persanii sudici, la nord cu sesul Tarii Oltului, iar la vest se invecineaza cu Culoarul Lovistei.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720" w:right="0" w:hanging="18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Care sunt cele 8 varfuri de peste 2500m din Fagaras: </w:t>
      </w:r>
    </w:p>
    <w:p w:rsidR="00000000" w:rsidDel="00000000" w:rsidP="00000000" w:rsidRDefault="00000000" w:rsidRPr="00000000" w14:paraId="0000002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hyperlink r:id="rId8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Moldoveanu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2.544 m, </w:t>
      </w:r>
      <w:hyperlink r:id="rId9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Negoiu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2.535 m, </w:t>
      </w:r>
      <w:hyperlink r:id="rId10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Viștea Mare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2.527 m, </w:t>
      </w:r>
      <w:hyperlink r:id="rId11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Lespezi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2.522 m, </w:t>
      </w:r>
      <w:hyperlink r:id="rId12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Cornul Călțunului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2.510 m </w:t>
      </w:r>
      <w:hyperlink r:id="rId13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Vânătarea lui Buteanu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2.507 m, </w:t>
      </w:r>
      <w:hyperlink r:id="rId14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Hârtopul Darei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2.506 m,</w:t>
      </w:r>
      <w:hyperlink r:id="rId15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highlight w:val="yellow"/>
            <w:u w:val="none"/>
            <w:vertAlign w:val="baseline"/>
            <w:rtl w:val="0"/>
          </w:rPr>
          <w:t xml:space="preserve">Vârful Dara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 2.501m </w:t>
      </w:r>
    </w:p>
    <w:p w:rsidR="00000000" w:rsidDel="00000000" w:rsidP="00000000" w:rsidRDefault="00000000" w:rsidRPr="00000000" w14:paraId="0000002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hyperlink r:id="rId16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Moldoveanu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2.544 m, </w:t>
      </w:r>
      <w:hyperlink r:id="rId17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Negoiu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2.535 m, </w:t>
      </w:r>
      <w:hyperlink r:id="rId18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Viștea Mare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2.527 m, Varful Peleaga 2.508 m, </w:t>
      </w:r>
      <w:hyperlink r:id="rId19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Cornul Călțunului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2.510 m </w:t>
      </w:r>
      <w:hyperlink r:id="rId20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Vânătarea lui Buteanu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2.507 m, </w:t>
      </w:r>
      <w:hyperlink r:id="rId21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Hârtopul Darei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2.506 m, </w:t>
      </w:r>
      <w:hyperlink r:id="rId22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Dara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2.501m</w:t>
      </w:r>
    </w:p>
    <w:p w:rsidR="00000000" w:rsidDel="00000000" w:rsidP="00000000" w:rsidRDefault="00000000" w:rsidRPr="00000000" w14:paraId="0000002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hyperlink r:id="rId23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Moldoveanu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2.544 m, </w:t>
      </w:r>
      <w:hyperlink r:id="rId24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Negoiu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2.535 m, </w:t>
      </w:r>
      <w:hyperlink r:id="rId25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Viștea Mare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2.527 m,  Varful Peleaga 2.508 m, </w:t>
      </w:r>
      <w:hyperlink r:id="rId26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Cornul Călțunului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2.510 m </w:t>
      </w:r>
      <w:hyperlink r:id="rId27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Vânătarea lui Buteanu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2.507 m, Varful Bucura 2.503 m, </w:t>
      </w:r>
      <w:hyperlink r:id="rId28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Vârful Dara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2.501m</w:t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76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18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Printre tufarisurile de ericacee intalnim </w:t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coacazul </w:t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afinul </w:t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merisorul</w:t>
      </w: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Cambria" w:cs="Cambria" w:eastAsia="Cambria" w:hAnsi="Cambria"/>
          <w:b w:val="1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3848225" cy="2886699"/>
            <wp:effectExtent b="0" l="0" r="0" t="0"/>
            <wp:docPr descr="Image result for Vaccinium vitis-idaea" id="4" name="image4.png"/>
            <a:graphic>
              <a:graphicData uri="http://schemas.openxmlformats.org/drawingml/2006/picture">
                <pic:pic>
                  <pic:nvPicPr>
                    <pic:cNvPr descr="Image result for Vaccinium vitis-idaea" id="0" name="image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8225" cy="28866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Printre vaile cele mai pitoresti din Fagaras se numara :</w:t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Serbotei, Balei, Sambetei, Brezcioarei </w:t>
      </w:r>
    </w:p>
    <w:p w:rsidR="00000000" w:rsidDel="00000000" w:rsidP="00000000" w:rsidRDefault="00000000" w:rsidRPr="00000000" w14:paraId="0000003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Sambetei, Serbotei, Obarsiei, Balei </w:t>
      </w:r>
    </w:p>
    <w:p w:rsidR="00000000" w:rsidDel="00000000" w:rsidP="00000000" w:rsidRDefault="00000000" w:rsidRPr="00000000" w14:paraId="0000003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Cheii, Sambetei, Balei, Brezcioarei </w:t>
      </w:r>
    </w:p>
    <w:p w:rsidR="00000000" w:rsidDel="00000000" w:rsidP="00000000" w:rsidRDefault="00000000" w:rsidRPr="00000000" w14:paraId="000000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Planta din imagine se numeste: </w:t>
      </w:r>
    </w:p>
    <w:p w:rsidR="00000000" w:rsidDel="00000000" w:rsidP="00000000" w:rsidRDefault="00000000" w:rsidRPr="00000000" w14:paraId="0000003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ciubotica cucului</w:t>
      </w:r>
    </w:p>
    <w:p w:rsidR="00000000" w:rsidDel="00000000" w:rsidP="00000000" w:rsidRDefault="00000000" w:rsidRPr="00000000" w14:paraId="0000003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ciubotica gainusei</w:t>
      </w:r>
    </w:p>
    <w:p w:rsidR="00000000" w:rsidDel="00000000" w:rsidP="00000000" w:rsidRDefault="00000000" w:rsidRPr="00000000" w14:paraId="0000003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ciubotica ursului </w:t>
      </w:r>
    </w:p>
    <w:p w:rsidR="00000000" w:rsidDel="00000000" w:rsidP="00000000" w:rsidRDefault="00000000" w:rsidRPr="00000000" w14:paraId="00000038">
      <w:pPr>
        <w:rPr>
          <w:rFonts w:ascii="Cambria" w:cs="Cambria" w:eastAsia="Cambria" w:hAnsi="Cambria"/>
          <w:b w:val="1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3734411" cy="2807031"/>
            <wp:effectExtent b="0" l="0" r="0" t="0"/>
            <wp:docPr descr="Image result for Cortusa matthioli)" id="7" name="image7.png"/>
            <a:graphic>
              <a:graphicData uri="http://schemas.openxmlformats.org/drawingml/2006/picture">
                <pic:pic>
                  <pic:nvPicPr>
                    <pic:cNvPr descr="Image result for Cortusa matthioli)" id="0" name="image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4411" cy="28070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 diferenta de nivel este intre Cabana Valea Sambetei si Fereastra Mare a Sambetei : </w:t>
      </w:r>
    </w:p>
    <w:p w:rsidR="00000000" w:rsidDel="00000000" w:rsidP="00000000" w:rsidRDefault="00000000" w:rsidRPr="00000000" w14:paraId="0000003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778 m</w:t>
      </w:r>
    </w:p>
    <w:p w:rsidR="00000000" w:rsidDel="00000000" w:rsidP="00000000" w:rsidRDefault="00000000" w:rsidRPr="00000000" w14:paraId="0000003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787 m</w:t>
      </w:r>
    </w:p>
    <w:p w:rsidR="00000000" w:rsidDel="00000000" w:rsidP="00000000" w:rsidRDefault="00000000" w:rsidRPr="00000000" w14:paraId="0000003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877 m </w:t>
      </w:r>
    </w:p>
    <w:p w:rsidR="00000000" w:rsidDel="00000000" w:rsidP="00000000" w:rsidRDefault="00000000" w:rsidRPr="00000000" w14:paraId="0000003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Spre versantul vestic al Fagarasului se gaseste rar fluturele denumit : </w:t>
      </w:r>
    </w:p>
    <w:p w:rsidR="00000000" w:rsidDel="00000000" w:rsidP="00000000" w:rsidRDefault="00000000" w:rsidRPr="00000000" w14:paraId="00000040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8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Parnassius apollo </w:t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8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Boloria pales </w:t>
      </w:r>
    </w:p>
    <w:p w:rsidR="00000000" w:rsidDel="00000000" w:rsidP="00000000" w:rsidRDefault="00000000" w:rsidRPr="00000000" w14:paraId="0000004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8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Romanichthys valsanicola </w:t>
      </w:r>
    </w:p>
    <w:p w:rsidR="00000000" w:rsidDel="00000000" w:rsidP="00000000" w:rsidRDefault="00000000" w:rsidRPr="00000000" w14:paraId="00000043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4634787" cy="2607067"/>
            <wp:effectExtent b="0" l="0" r="0" t="0"/>
            <wp:docPr descr="Image result for Parnassius apollo" id="6" name="image6.png"/>
            <a:graphic>
              <a:graphicData uri="http://schemas.openxmlformats.org/drawingml/2006/picture">
                <pic:pic>
                  <pic:nvPicPr>
                    <pic:cNvPr descr="Image result for Parnassius apollo" id="0" name="image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34787" cy="26070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De-a lungul paraielor repezi poate fi intalnit, mai rar : </w:t>
      </w:r>
    </w:p>
    <w:p w:rsidR="00000000" w:rsidDel="00000000" w:rsidP="00000000" w:rsidRDefault="00000000" w:rsidRPr="00000000" w14:paraId="0000004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Mierla albastra</w:t>
      </w:r>
    </w:p>
    <w:p w:rsidR="00000000" w:rsidDel="00000000" w:rsidP="00000000" w:rsidRDefault="00000000" w:rsidRPr="00000000" w14:paraId="0000004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Cintezul albastru</w:t>
      </w:r>
    </w:p>
    <w:p w:rsidR="00000000" w:rsidDel="00000000" w:rsidP="00000000" w:rsidRDefault="00000000" w:rsidRPr="00000000" w14:paraId="0000004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Pescar</w:t>
      </w:r>
      <w:r w:rsidDel="00000000" w:rsidR="00000000" w:rsidRPr="00000000">
        <w:rPr>
          <w:rFonts w:ascii="Cambria" w:cs="Cambria" w:eastAsia="Cambria" w:hAnsi="Cambria"/>
          <w:highlight w:val="yellow"/>
          <w:rtl w:val="0"/>
        </w:rPr>
        <w:t xml:space="preserve">a</w:t>
      </w: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sul albastru </w:t>
      </w:r>
    </w:p>
    <w:p w:rsidR="00000000" w:rsidDel="00000000" w:rsidP="00000000" w:rsidRDefault="00000000" w:rsidRPr="00000000" w14:paraId="00000049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3904947" cy="2936520"/>
            <wp:effectExtent b="0" l="0" r="0" t="0"/>
            <wp:docPr descr="Image result for pescarusul albastru" id="9" name="image9.png"/>
            <a:graphic>
              <a:graphicData uri="http://schemas.openxmlformats.org/drawingml/2006/picture">
                <pic:pic>
                  <pic:nvPicPr>
                    <pic:cNvPr descr="Image result for pescarusul albastru" id="0" name="image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4947" cy="29365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La jumatatea drumului comercial dintre Sibiu si Brasov a fost construita :  </w:t>
      </w:r>
    </w:p>
    <w:p w:rsidR="00000000" w:rsidDel="00000000" w:rsidP="00000000" w:rsidRDefault="00000000" w:rsidRPr="00000000" w14:paraId="0000004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Cetatea Brasovului</w:t>
      </w:r>
    </w:p>
    <w:p w:rsidR="00000000" w:rsidDel="00000000" w:rsidP="00000000" w:rsidRDefault="00000000" w:rsidRPr="00000000" w14:paraId="0000004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Cetatea Fagarasului </w:t>
      </w:r>
    </w:p>
    <w:p w:rsidR="00000000" w:rsidDel="00000000" w:rsidP="00000000" w:rsidRDefault="00000000" w:rsidRPr="00000000" w14:paraId="0000004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Cetatea Sibiului </w:t>
      </w:r>
    </w:p>
    <w:p w:rsidR="00000000" w:rsidDel="00000000" w:rsidP="00000000" w:rsidRDefault="00000000" w:rsidRPr="00000000" w14:paraId="0000004F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4389353" cy="2906054"/>
            <wp:effectExtent b="0" l="0" r="0" t="0"/>
            <wp:docPr descr="Image result for cetatea fagaras" id="8" name="image8.png"/>
            <a:graphic>
              <a:graphicData uri="http://schemas.openxmlformats.org/drawingml/2006/picture">
                <pic:pic>
                  <pic:nvPicPr>
                    <pic:cNvPr descr="Image result for cetatea fagaras" id="0" name="image8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89353" cy="29060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Intre Fereastra Zmeilor si Portita Arpaselului se intinde </w:t>
      </w:r>
    </w:p>
    <w:p w:rsidR="00000000" w:rsidDel="00000000" w:rsidP="00000000" w:rsidRDefault="00000000" w:rsidRPr="00000000" w14:paraId="0000005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Creasta Vartopel-Arpasel </w:t>
      </w:r>
    </w:p>
    <w:p w:rsidR="00000000" w:rsidDel="00000000" w:rsidP="00000000" w:rsidRDefault="00000000" w:rsidRPr="00000000" w14:paraId="0000005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Cetatea Vartopel </w:t>
      </w:r>
    </w:p>
    <w:p w:rsidR="00000000" w:rsidDel="00000000" w:rsidP="00000000" w:rsidRDefault="00000000" w:rsidRPr="00000000" w14:paraId="0000005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Creasta Arpasului </w:t>
      </w:r>
    </w:p>
    <w:p w:rsidR="00000000" w:rsidDel="00000000" w:rsidP="00000000" w:rsidRDefault="00000000" w:rsidRPr="00000000" w14:paraId="00000056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color w:val="000000"/>
        </w:rPr>
        <w:drawing>
          <wp:inline distB="0" distT="0" distL="0" distR="0">
            <wp:extent cx="5943600" cy="2871502"/>
            <wp:effectExtent b="0" l="0" r="0" t="0"/>
            <wp:docPr descr="Image result for culmea vartopel arpasel" id="11" name="image11.png"/>
            <a:graphic>
              <a:graphicData uri="http://schemas.openxmlformats.org/drawingml/2006/picture">
                <pic:pic>
                  <pic:nvPicPr>
                    <pic:cNvPr descr="Image result for culmea vartopel arpasel" id="0" name="image11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15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="240" w:lineRule="auto"/>
        <w:rPr>
          <w:rFonts w:ascii="Cambria" w:cs="Cambria" w:eastAsia="Cambria" w:hAnsi="Cambria"/>
          <w:color w:val="00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Cum se numeste pasarea din imagine:   </w:t>
      </w:r>
    </w:p>
    <w:p w:rsidR="00000000" w:rsidDel="00000000" w:rsidP="00000000" w:rsidRDefault="00000000" w:rsidRPr="00000000" w14:paraId="0000005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Cinteza</w:t>
      </w:r>
    </w:p>
    <w:p w:rsidR="00000000" w:rsidDel="00000000" w:rsidP="00000000" w:rsidRDefault="00000000" w:rsidRPr="00000000" w14:paraId="0000005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Mierla </w:t>
      </w:r>
    </w:p>
    <w:p w:rsidR="00000000" w:rsidDel="00000000" w:rsidP="00000000" w:rsidRDefault="00000000" w:rsidRPr="00000000" w14:paraId="0000005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Codobatura </w:t>
      </w:r>
    </w:p>
    <w:p w:rsidR="00000000" w:rsidDel="00000000" w:rsidP="00000000" w:rsidRDefault="00000000" w:rsidRPr="00000000" w14:paraId="0000005D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3325406" cy="2593998"/>
            <wp:effectExtent b="0" l="0" r="0" t="0"/>
            <wp:docPr descr="White-Wagtail.jpg" id="10" name="image10.png"/>
            <a:graphic>
              <a:graphicData uri="http://schemas.openxmlformats.org/drawingml/2006/picture">
                <pic:pic>
                  <pic:nvPicPr>
                    <pic:cNvPr descr="White-Wagtail.jpg" id="0" name="image10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25406" cy="25939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Cabana Valea Sambetei se afla la altitudinea de : </w:t>
      </w:r>
    </w:p>
    <w:p w:rsidR="00000000" w:rsidDel="00000000" w:rsidP="00000000" w:rsidRDefault="00000000" w:rsidRPr="00000000" w14:paraId="0000006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1410 m</w:t>
      </w:r>
    </w:p>
    <w:p w:rsidR="00000000" w:rsidDel="00000000" w:rsidP="00000000" w:rsidRDefault="00000000" w:rsidRPr="00000000" w14:paraId="0000006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1104 m </w:t>
      </w:r>
    </w:p>
    <w:p w:rsidR="00000000" w:rsidDel="00000000" w:rsidP="00000000" w:rsidRDefault="00000000" w:rsidRPr="00000000" w14:paraId="0000006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1401 m </w:t>
      </w:r>
    </w:p>
    <w:p w:rsidR="00000000" w:rsidDel="00000000" w:rsidP="00000000" w:rsidRDefault="00000000" w:rsidRPr="00000000" w14:paraId="00000063">
      <w:pPr>
        <w:spacing w:after="0" w:line="240" w:lineRule="auto"/>
        <w:rPr>
          <w:rFonts w:ascii="Cambria" w:cs="Cambria" w:eastAsia="Cambria" w:hAnsi="Cambria"/>
          <w:color w:val="00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Manastirea Sambata de Sus a fost ctitorita de domnitorul ….. in anul …. </w:t>
      </w:r>
    </w:p>
    <w:p w:rsidR="00000000" w:rsidDel="00000000" w:rsidP="00000000" w:rsidRDefault="00000000" w:rsidRPr="00000000" w14:paraId="0000006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Constantin Brancoveanu, 1696 </w:t>
      </w:r>
    </w:p>
    <w:p w:rsidR="00000000" w:rsidDel="00000000" w:rsidP="00000000" w:rsidRDefault="00000000" w:rsidRPr="00000000" w14:paraId="0000006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Constantin Brancoveanu, 1669 </w:t>
      </w:r>
    </w:p>
    <w:p w:rsidR="00000000" w:rsidDel="00000000" w:rsidP="00000000" w:rsidRDefault="00000000" w:rsidRPr="00000000" w14:paraId="0000006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Preda Brancoveanu, 1669 </w:t>
      </w:r>
    </w:p>
    <w:p w:rsidR="00000000" w:rsidDel="00000000" w:rsidP="00000000" w:rsidRDefault="00000000" w:rsidRPr="00000000" w14:paraId="000000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Un obiectiv turistic aflat langa Cabana Valea Sambetei este</w:t>
      </w:r>
    </w:p>
    <w:p w:rsidR="00000000" w:rsidDel="00000000" w:rsidP="00000000" w:rsidRDefault="00000000" w:rsidRPr="00000000" w14:paraId="0000006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Chilia lui Arsenie Boca</w:t>
      </w:r>
    </w:p>
    <w:p w:rsidR="00000000" w:rsidDel="00000000" w:rsidP="00000000" w:rsidRDefault="00000000" w:rsidRPr="00000000" w14:paraId="0000006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Chilia lui Daniil Sihastrul</w:t>
      </w:r>
    </w:p>
    <w:p w:rsidR="00000000" w:rsidDel="00000000" w:rsidP="00000000" w:rsidRDefault="00000000" w:rsidRPr="00000000" w14:paraId="0000006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Chilia lui Ambrozie </w:t>
      </w:r>
    </w:p>
    <w:p w:rsidR="00000000" w:rsidDel="00000000" w:rsidP="00000000" w:rsidRDefault="00000000" w:rsidRPr="00000000" w14:paraId="0000006D">
      <w:pPr>
        <w:spacing w:after="0" w:line="240" w:lineRule="auto"/>
        <w:ind w:left="360" w:firstLine="0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173825" cy="3130370"/>
            <wp:effectExtent b="0" l="0" r="0" t="0"/>
            <wp:docPr descr="C:\Users\CRISTI\Desktop\Luiza\chilia AB.jpg" id="14" name="image14.png"/>
            <a:graphic>
              <a:graphicData uri="http://schemas.openxmlformats.org/drawingml/2006/picture">
                <pic:pic>
                  <pic:nvPicPr>
                    <pic:cNvPr descr="C:\Users\CRISTI\Desktop\Luiza\chilia AB.jpg" id="0" name="image1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3825" cy="31303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Trasee de alpinism in Muntii Fagaras gasim in: </w:t>
      </w:r>
    </w:p>
    <w:p w:rsidR="00000000" w:rsidDel="00000000" w:rsidP="00000000" w:rsidRDefault="00000000" w:rsidRPr="00000000" w14:paraId="0000007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Turnul Mare al Dianei</w:t>
      </w:r>
    </w:p>
    <w:p w:rsidR="00000000" w:rsidDel="00000000" w:rsidP="00000000" w:rsidRDefault="00000000" w:rsidRPr="00000000" w14:paraId="0000007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Coltul Balaceni </w:t>
      </w:r>
    </w:p>
    <w:p w:rsidR="00000000" w:rsidDel="00000000" w:rsidP="00000000" w:rsidRDefault="00000000" w:rsidRPr="00000000" w14:paraId="0000007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Peretele Animalelor</w:t>
      </w:r>
    </w:p>
    <w:p w:rsidR="00000000" w:rsidDel="00000000" w:rsidP="00000000" w:rsidRDefault="00000000" w:rsidRPr="00000000" w14:paraId="00000073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650112" cy="3094776"/>
            <wp:effectExtent b="0" l="0" r="0" t="0"/>
            <wp:docPr descr="https://1.bp.blogspot.com/-ApG68f4vUPA/XzKimk1CROI/AAAAAAAAm5Q/DT7oQPSAdec5Z95Kpoow-_-oW5mFZFyDwCLcBGAsYHQ/d/05_muntii-Fagaras-Coltul-Balaceni.jpg" id="12" name="image12.png"/>
            <a:graphic>
              <a:graphicData uri="http://schemas.openxmlformats.org/drawingml/2006/picture">
                <pic:pic>
                  <pic:nvPicPr>
                    <pic:cNvPr descr="https://1.bp.blogspot.com/-ApG68f4vUPA/XzKimk1CROI/AAAAAAAAm5Q/DT7oQPSAdec5Z95Kpoow-_-oW5mFZFyDwCLcBGAsYHQ/d/05_muntii-Fagaras-Coltul-Balaceni.jpg" id="0" name="image12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50112" cy="30947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Denumirea latina a smirdarului este: </w:t>
      </w:r>
    </w:p>
    <w:p w:rsidR="00000000" w:rsidDel="00000000" w:rsidP="00000000" w:rsidRDefault="00000000" w:rsidRPr="00000000" w14:paraId="0000007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Rhododendron kotschyi</w:t>
      </w:r>
    </w:p>
    <w:p w:rsidR="00000000" w:rsidDel="00000000" w:rsidP="00000000" w:rsidRDefault="00000000" w:rsidRPr="00000000" w14:paraId="0000007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hyperlink r:id="rId38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Rhododendron ciliatum</w:t>
        </w:r>
      </w:hyperlink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 </w:t>
      </w:r>
    </w:p>
    <w:p w:rsidR="00000000" w:rsidDel="00000000" w:rsidP="00000000" w:rsidRDefault="00000000" w:rsidRPr="00000000" w14:paraId="0000007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hyperlink r:id="rId39">
        <w:r w:rsidDel="00000000" w:rsidR="00000000" w:rsidRPr="00000000">
          <w:rPr>
            <w:rFonts w:ascii="Cambria" w:cs="Cambria" w:eastAsia="Cambria" w:hAnsi="Cambria"/>
            <w:b w:val="0"/>
            <w:i w:val="0"/>
            <w:smallCaps w:val="0"/>
            <w:strike w:val="0"/>
            <w:color w:val="000000"/>
            <w:sz w:val="22"/>
            <w:szCs w:val="22"/>
            <w:u w:val="none"/>
            <w:shd w:fill="auto" w:val="clear"/>
            <w:vertAlign w:val="baseline"/>
            <w:rtl w:val="0"/>
          </w:rPr>
          <w:t xml:space="preserve">Rhododendron caucasicum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3175000" cy="3175000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317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Cati km (aproximativ) masoara, in linie dreapta, Masivul Fagaras de la est la vest si de la nord la sud: </w:t>
      </w:r>
    </w:p>
    <w:p w:rsidR="00000000" w:rsidDel="00000000" w:rsidP="00000000" w:rsidRDefault="00000000" w:rsidRPr="00000000" w14:paraId="0000007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70 km, 45 km </w:t>
      </w:r>
    </w:p>
    <w:p w:rsidR="00000000" w:rsidDel="00000000" w:rsidP="00000000" w:rsidRDefault="00000000" w:rsidRPr="00000000" w14:paraId="0000007F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75 km, 40 km </w:t>
      </w:r>
    </w:p>
    <w:p w:rsidR="00000000" w:rsidDel="00000000" w:rsidP="00000000" w:rsidRDefault="00000000" w:rsidRPr="00000000" w14:paraId="0000008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77 km, 47 km  </w:t>
      </w:r>
    </w:p>
    <w:p w:rsidR="00000000" w:rsidDel="00000000" w:rsidP="00000000" w:rsidRDefault="00000000" w:rsidRPr="00000000" w14:paraId="000000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Apele din masivul Fagarasului sunt incluse în doua mari bazine hidrografice:</w:t>
      </w:r>
    </w:p>
    <w:p w:rsidR="00000000" w:rsidDel="00000000" w:rsidP="00000000" w:rsidRDefault="00000000" w:rsidRPr="00000000" w14:paraId="0000008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Oltul si Muresul </w:t>
      </w:r>
    </w:p>
    <w:p w:rsidR="00000000" w:rsidDel="00000000" w:rsidP="00000000" w:rsidRDefault="00000000" w:rsidRPr="00000000" w14:paraId="0000008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Argesul si Somesul</w:t>
      </w:r>
    </w:p>
    <w:p w:rsidR="00000000" w:rsidDel="00000000" w:rsidP="00000000" w:rsidRDefault="00000000" w:rsidRPr="00000000" w14:paraId="0000008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Oltul si Argesul </w:t>
      </w:r>
    </w:p>
    <w:p w:rsidR="00000000" w:rsidDel="00000000" w:rsidP="00000000" w:rsidRDefault="00000000" w:rsidRPr="00000000" w14:paraId="00000086">
      <w:pPr>
        <w:spacing w:after="0" w:line="240" w:lineRule="auto"/>
        <w:rPr>
          <w:rFonts w:ascii="Cambria" w:cs="Cambria" w:eastAsia="Cambria" w:hAnsi="Cambria"/>
          <w:color w:val="00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Marele geolog Marcian Bleahu a spus despre Muntii Fagaras ca sunt: </w:t>
      </w:r>
    </w:p>
    <w:p w:rsidR="00000000" w:rsidDel="00000000" w:rsidP="00000000" w:rsidRDefault="00000000" w:rsidRPr="00000000" w14:paraId="0000008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cei mai semeti, cei mai inalti, cei mai glaciati, cei mai alpini si cei mai putini orizontali </w:t>
      </w:r>
    </w:p>
    <w:p w:rsidR="00000000" w:rsidDel="00000000" w:rsidP="00000000" w:rsidRDefault="00000000" w:rsidRPr="00000000" w14:paraId="00000089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cei mai inalti, cei mai glaciati, cei mai stancosi si cei mai putini orizontali </w:t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cei mai semeti, cei mai intalti, cei mai glaciati, cei mai stancosi si cei mai abrupti  </w:t>
      </w:r>
    </w:p>
    <w:p w:rsidR="00000000" w:rsidDel="00000000" w:rsidP="00000000" w:rsidRDefault="00000000" w:rsidRPr="00000000" w14:paraId="0000008B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Localitati aflate la baza muntelui, in partea de nord, din care pornesc trasee turistice sunt :</w:t>
      </w:r>
    </w:p>
    <w:p w:rsidR="00000000" w:rsidDel="00000000" w:rsidP="00000000" w:rsidRDefault="00000000" w:rsidRPr="00000000" w14:paraId="0000008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Arefu, Bradetu, Sambata de Sus, Cartisoara </w:t>
      </w:r>
    </w:p>
    <w:p w:rsidR="00000000" w:rsidDel="00000000" w:rsidP="00000000" w:rsidRDefault="00000000" w:rsidRPr="00000000" w14:paraId="0000008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Avrig, Porumbacu de Sus, Sambata de Sus, Victoria, Dejani</w:t>
      </w:r>
    </w:p>
    <w:p w:rsidR="00000000" w:rsidDel="00000000" w:rsidP="00000000" w:rsidRDefault="00000000" w:rsidRPr="00000000" w14:paraId="0000008F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Sebesul de Sus, Avrig, Sambata de Sus, Arefu </w:t>
      </w:r>
    </w:p>
    <w:p w:rsidR="00000000" w:rsidDel="00000000" w:rsidP="00000000" w:rsidRDefault="00000000" w:rsidRPr="00000000" w14:paraId="00000090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Daca doresti sa parcurgi creasta Fagarasului de la est la vest, din ce punct pornesti si unde ajungi ? </w:t>
      </w:r>
    </w:p>
    <w:p w:rsidR="00000000" w:rsidDel="00000000" w:rsidP="00000000" w:rsidRDefault="00000000" w:rsidRPr="00000000" w14:paraId="0000009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Rudarita, Turnu Rosu </w:t>
      </w:r>
    </w:p>
    <w:p w:rsidR="00000000" w:rsidDel="00000000" w:rsidP="00000000" w:rsidRDefault="00000000" w:rsidRPr="00000000" w14:paraId="0000009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Plaiul Foii, Turnu Rosu </w:t>
      </w:r>
    </w:p>
    <w:p w:rsidR="00000000" w:rsidDel="00000000" w:rsidP="00000000" w:rsidRDefault="00000000" w:rsidRPr="00000000" w14:paraId="0000009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Rudarita, Avrig </w:t>
      </w:r>
    </w:p>
    <w:p w:rsidR="00000000" w:rsidDel="00000000" w:rsidP="00000000" w:rsidRDefault="00000000" w:rsidRPr="00000000" w14:paraId="00000095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Muntii Fagaras au fost denumiti de catre savantul francez Emmanuel de Martonne </w:t>
      </w:r>
    </w:p>
    <w:p w:rsidR="00000000" w:rsidDel="00000000" w:rsidP="00000000" w:rsidRDefault="00000000" w:rsidRPr="00000000" w14:paraId="0000009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Alpii Romaniei </w:t>
      </w:r>
    </w:p>
    <w:p w:rsidR="00000000" w:rsidDel="00000000" w:rsidP="00000000" w:rsidRDefault="00000000" w:rsidRPr="00000000" w14:paraId="0000009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Alpii din Carpati</w:t>
      </w:r>
    </w:p>
    <w:p w:rsidR="00000000" w:rsidDel="00000000" w:rsidP="00000000" w:rsidRDefault="00000000" w:rsidRPr="00000000" w14:paraId="00000099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Alpii Transilvaniei </w:t>
      </w:r>
    </w:p>
    <w:p w:rsidR="00000000" w:rsidDel="00000000" w:rsidP="00000000" w:rsidRDefault="00000000" w:rsidRPr="00000000" w14:paraId="0000009A">
      <w:pPr>
        <w:spacing w:after="0" w:line="240" w:lineRule="auto"/>
        <w:rPr>
          <w:rFonts w:ascii="Cambria" w:cs="Cambria" w:eastAsia="Cambria" w:hAnsi="Cambria"/>
          <w:color w:val="000000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Varful Hoaghea din Muntii Fagaras masoara: </w:t>
      </w:r>
    </w:p>
    <w:p w:rsidR="00000000" w:rsidDel="00000000" w:rsidP="00000000" w:rsidRDefault="00000000" w:rsidRPr="00000000" w14:paraId="0000009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2021 m</w:t>
      </w:r>
    </w:p>
    <w:p w:rsidR="00000000" w:rsidDel="00000000" w:rsidP="00000000" w:rsidRDefault="00000000" w:rsidRPr="00000000" w14:paraId="0000009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2012 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2102 m </w:t>
      </w:r>
    </w:p>
    <w:p w:rsidR="00000000" w:rsidDel="00000000" w:rsidP="00000000" w:rsidRDefault="00000000" w:rsidRPr="00000000" w14:paraId="0000009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 Sambata de Jos gasim una dintre cele mai importante herghelii de cai Lipitani din lume. In ce an a fost fondata ? </w:t>
      </w:r>
    </w:p>
    <w:p w:rsidR="00000000" w:rsidDel="00000000" w:rsidP="00000000" w:rsidRDefault="00000000" w:rsidRPr="00000000" w14:paraId="000000A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1874</w:t>
      </w:r>
    </w:p>
    <w:p w:rsidR="00000000" w:rsidDel="00000000" w:rsidP="00000000" w:rsidRDefault="00000000" w:rsidRPr="00000000" w14:paraId="000000A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1784</w:t>
      </w:r>
    </w:p>
    <w:p w:rsidR="00000000" w:rsidDel="00000000" w:rsidP="00000000" w:rsidRDefault="00000000" w:rsidRPr="00000000" w14:paraId="000000A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1974</w:t>
      </w:r>
    </w:p>
    <w:p w:rsidR="00000000" w:rsidDel="00000000" w:rsidP="00000000" w:rsidRDefault="00000000" w:rsidRPr="00000000" w14:paraId="000000A4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Desi nu este in circuitul turistic, in Sambata de Sus gasim: </w:t>
      </w:r>
    </w:p>
    <w:p w:rsidR="00000000" w:rsidDel="00000000" w:rsidP="00000000" w:rsidRDefault="00000000" w:rsidRPr="00000000" w14:paraId="000000A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Castelul Brancoveanu, construit de Constantin Brancoveanu </w:t>
      </w:r>
    </w:p>
    <w:p w:rsidR="00000000" w:rsidDel="00000000" w:rsidP="00000000" w:rsidRDefault="00000000" w:rsidRPr="00000000" w14:paraId="000000A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Castelul Brancoveanu, construit de Grigore Brancoveanu</w:t>
      </w:r>
    </w:p>
    <w:p w:rsidR="00000000" w:rsidDel="00000000" w:rsidP="00000000" w:rsidRDefault="00000000" w:rsidRPr="00000000" w14:paraId="000000A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Castelul Brancoveanu, construit de Preda Brancoveanu </w:t>
      </w:r>
    </w:p>
    <w:p w:rsidR="00000000" w:rsidDel="00000000" w:rsidP="00000000" w:rsidRDefault="00000000" w:rsidRPr="00000000" w14:paraId="000000A9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939230" cy="2993617"/>
            <wp:effectExtent b="0" l="0" r="0" t="0"/>
            <wp:docPr descr="Castelul Brâncoveanu din comuna Sâmbăta de Sus, judeţul Braşov «  LocuriDinRomania.ro" id="15" name="image15.png"/>
            <a:graphic>
              <a:graphicData uri="http://schemas.openxmlformats.org/drawingml/2006/picture">
                <pic:pic>
                  <pic:nvPicPr>
                    <pic:cNvPr descr="Castelul Brâncoveanu din comuna Sâmbăta de Sus, judeţul Braşov «  LocuriDinRomania.ro" id="0" name="image15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39230" cy="29936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Urcand pe Valea Sambetei putem admira:</w:t>
      </w:r>
    </w:p>
    <w:p w:rsidR="00000000" w:rsidDel="00000000" w:rsidP="00000000" w:rsidRDefault="00000000" w:rsidRPr="00000000" w14:paraId="000000A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Fereastra Mare a Sambetei </w:t>
      </w:r>
    </w:p>
    <w:p w:rsidR="00000000" w:rsidDel="00000000" w:rsidP="00000000" w:rsidRDefault="00000000" w:rsidRPr="00000000" w14:paraId="000000A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rtl w:val="0"/>
        </w:rPr>
        <w:t xml:space="preserve">Fereastra Zmeilor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Fereastra Mica a Sambetei </w:t>
      </w:r>
    </w:p>
    <w:p w:rsidR="00000000" w:rsidDel="00000000" w:rsidP="00000000" w:rsidRDefault="00000000" w:rsidRPr="00000000" w14:paraId="000000AF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Fonts w:ascii="Cambria" w:cs="Cambria" w:eastAsia="Cambria" w:hAnsi="Cambria"/>
          <w:color w:val="000000"/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5305678" cy="2984444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05678" cy="29844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Unul dintre lacurile alpine din Muntii Fagaras, aflat la altitudinea de 2200 m este :</w:t>
      </w:r>
    </w:p>
    <w:p w:rsidR="00000000" w:rsidDel="00000000" w:rsidP="00000000" w:rsidRDefault="00000000" w:rsidRPr="00000000" w14:paraId="000000B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Lacul Vistea Mare</w:t>
      </w:r>
    </w:p>
    <w:p w:rsidR="00000000" w:rsidDel="00000000" w:rsidP="00000000" w:rsidRDefault="00000000" w:rsidRPr="00000000" w14:paraId="000000B3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Lacul Vistisoara</w:t>
      </w:r>
    </w:p>
    <w:p w:rsidR="00000000" w:rsidDel="00000000" w:rsidP="00000000" w:rsidRDefault="00000000" w:rsidRPr="00000000" w14:paraId="000000B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Lacul Vistea </w:t>
      </w:r>
    </w:p>
    <w:p w:rsidR="00000000" w:rsidDel="00000000" w:rsidP="00000000" w:rsidRDefault="00000000" w:rsidRPr="00000000" w14:paraId="000000B5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835101" cy="3626326"/>
            <wp:effectExtent b="0" l="0" r="0" t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5101" cy="36263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Actuala biserica din complexul monahal Sambata de Sus a fost refacuta in anul :</w:t>
      </w:r>
    </w:p>
    <w:p w:rsidR="00000000" w:rsidDel="00000000" w:rsidP="00000000" w:rsidRDefault="00000000" w:rsidRPr="00000000" w14:paraId="000000B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1878</w:t>
      </w:r>
    </w:p>
    <w:p w:rsidR="00000000" w:rsidDel="00000000" w:rsidP="00000000" w:rsidRDefault="00000000" w:rsidRPr="00000000" w14:paraId="000000B9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1692</w:t>
      </w:r>
    </w:p>
    <w:p w:rsidR="00000000" w:rsidDel="00000000" w:rsidP="00000000" w:rsidRDefault="00000000" w:rsidRPr="00000000" w14:paraId="000000B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1926</w:t>
      </w:r>
    </w:p>
    <w:p w:rsidR="00000000" w:rsidDel="00000000" w:rsidP="00000000" w:rsidRDefault="00000000" w:rsidRPr="00000000" w14:paraId="000000BB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827202" cy="2715301"/>
            <wp:effectExtent b="0" l="0" r="0" t="0"/>
            <wp:docPr descr="C:\Users\CRISTI\Desktop\Luiza\brancoveanu1.jpg" id="18" name="image18.png"/>
            <a:graphic>
              <a:graphicData uri="http://schemas.openxmlformats.org/drawingml/2006/picture">
                <pic:pic>
                  <pic:nvPicPr>
                    <pic:cNvPr descr="C:\Users\CRISTI\Desktop\Luiza\brancoveanu1.jpg" id="0" name="image18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7202" cy="27153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Aceasta specie, denumita regional "suica" poate fi intalnita in zona pajistilor si a golului alpin si a fost reintrodusa in fauna Fagarasului in anul… :</w:t>
      </w:r>
    </w:p>
    <w:p w:rsidR="00000000" w:rsidDel="00000000" w:rsidP="00000000" w:rsidRDefault="00000000" w:rsidRPr="00000000" w14:paraId="000000B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Marmota, 1973</w:t>
      </w:r>
    </w:p>
    <w:p w:rsidR="00000000" w:rsidDel="00000000" w:rsidP="00000000" w:rsidRDefault="00000000" w:rsidRPr="00000000" w14:paraId="000000BF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Veverita, 1900</w:t>
      </w:r>
    </w:p>
    <w:p w:rsidR="00000000" w:rsidDel="00000000" w:rsidP="00000000" w:rsidRDefault="00000000" w:rsidRPr="00000000" w14:paraId="000000C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Parsul, 1970 </w:t>
      </w:r>
    </w:p>
    <w:p w:rsidR="00000000" w:rsidDel="00000000" w:rsidP="00000000" w:rsidRDefault="00000000" w:rsidRPr="00000000" w14:paraId="000000C1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4863142" cy="3240536"/>
            <wp:effectExtent b="0" l="0" r="0" t="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3142" cy="32405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Cambria" w:cs="Cambria" w:eastAsia="Cambria" w:hAnsi="Cambria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Denumirea latina a ursului brun este : </w:t>
      </w:r>
    </w:p>
    <w:p w:rsidR="00000000" w:rsidDel="00000000" w:rsidP="00000000" w:rsidRDefault="00000000" w:rsidRPr="00000000" w14:paraId="000000C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highlight w:val="yellow"/>
          <w:u w:val="none"/>
          <w:vertAlign w:val="baseline"/>
          <w:rtl w:val="0"/>
        </w:rPr>
        <w:t xml:space="preserve">Ursus arctos arctos </w:t>
      </w:r>
    </w:p>
    <w:p w:rsidR="00000000" w:rsidDel="00000000" w:rsidP="00000000" w:rsidRDefault="00000000" w:rsidRPr="00000000" w14:paraId="000000C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Ursus arctos brunus</w:t>
      </w:r>
    </w:p>
    <w:p w:rsidR="00000000" w:rsidDel="00000000" w:rsidP="00000000" w:rsidRDefault="00000000" w:rsidRPr="00000000" w14:paraId="000000C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360"/>
        <w:jc w:val="left"/>
        <w:rPr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Ursus arctos </w:t>
      </w:r>
    </w:p>
    <w:p w:rsidR="00000000" w:rsidDel="00000000" w:rsidP="00000000" w:rsidRDefault="00000000" w:rsidRPr="00000000" w14:paraId="000000C7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/>
        <w:drawing>
          <wp:inline distB="0" distT="0" distL="0" distR="0">
            <wp:extent cx="5074494" cy="3805871"/>
            <wp:effectExtent b="0" l="0" r="0" t="0"/>
            <wp:docPr id="2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74494" cy="38058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0" w:line="240" w:lineRule="auto"/>
        <w:rPr>
          <w:rFonts w:ascii="Cambria" w:cs="Cambria" w:eastAsia="Cambria" w:hAnsi="Cambria"/>
          <w:color w:val="000000"/>
        </w:rPr>
      </w:pPr>
      <w:r w:rsidDel="00000000" w:rsidR="00000000" w:rsidRPr="00000000">
        <w:rPr>
          <w:rtl w:val="0"/>
        </w:rPr>
      </w:r>
    </w:p>
    <w:sectPr>
      <w:headerReference r:id="rId47" w:type="default"/>
      <w:pgSz w:h="15840" w:w="12240" w:orient="portrait"/>
      <w:pgMar w:bottom="426" w:top="1134" w:left="1440" w:right="1440" w:header="283" w:footer="283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ambria"/>
  <w:font w:name="Museo300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A">
    <w:pPr>
      <w:rPr>
        <w:rFonts w:ascii="Cambria" w:cs="Cambria" w:eastAsia="Cambria" w:hAnsi="Cambria"/>
        <w:b w:val="1"/>
      </w:rPr>
    </w:pPr>
    <w:r w:rsidDel="00000000" w:rsidR="00000000" w:rsidRPr="00000000">
      <w:rPr>
        <w:sz w:val="48"/>
        <w:szCs w:val="48"/>
      </w:rPr>
      <w:drawing>
        <wp:inline distB="0" distT="0" distL="0" distR="0">
          <wp:extent cx="914400" cy="914400"/>
          <wp:effectExtent b="0" l="0" r="0" t="0"/>
          <wp:docPr descr="G:\GASKA\Trofeu GASKA\Promovare\Sigla.png" id="21" name="image21.png"/>
          <a:graphic>
            <a:graphicData uri="http://schemas.openxmlformats.org/drawingml/2006/picture">
              <pic:pic>
                <pic:nvPicPr>
                  <pic:cNvPr descr="G:\GASKA\Trofeu GASKA\Promovare\Sigla.png" id="0" name="image2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14400" cy="9144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Fonts w:ascii="Museo300" w:cs="Museo300" w:eastAsia="Museo300" w:hAnsi="Museo300"/>
        <w:color w:val="000000"/>
        <w:sz w:val="48"/>
        <w:szCs w:val="48"/>
        <w:rtl w:val="0"/>
      </w:rPr>
      <w:t xml:space="preserve">       </w:t>
    </w:r>
    <w:r w:rsidDel="00000000" w:rsidR="00000000" w:rsidRPr="00000000">
      <w:rPr>
        <w:rFonts w:ascii="Cambria" w:cs="Cambria" w:eastAsia="Cambria" w:hAnsi="Cambria"/>
        <w:b w:val="1"/>
        <w:sz w:val="48"/>
        <w:szCs w:val="48"/>
        <w:rtl w:val="0"/>
      </w:rPr>
      <w:t xml:space="preserve">TROFEUL MUNŢILOR</w:t>
    </w:r>
    <w:r w:rsidDel="00000000" w:rsidR="00000000" w:rsidRPr="00000000">
      <w:rPr>
        <w:rFonts w:ascii="Cambria" w:cs="Cambria" w:eastAsia="Cambria" w:hAnsi="Cambria"/>
        <w:b w:val="1"/>
        <w:rtl w:val="0"/>
      </w:rPr>
      <w:t xml:space="preserve">                </w:t>
    </w:r>
    <w:r w:rsidDel="00000000" w:rsidR="00000000" w:rsidRPr="00000000">
      <w:rPr>
        <w:rFonts w:ascii="Museo300" w:cs="Museo300" w:eastAsia="Museo300" w:hAnsi="Museo300"/>
        <w:color w:val="000000"/>
      </w:rPr>
      <w:drawing>
        <wp:inline distB="0" distT="0" distL="0" distR="0">
          <wp:extent cx="971550" cy="942975"/>
          <wp:effectExtent b="0" l="0" r="0" t="0"/>
          <wp:docPr id="2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71550" cy="942975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-209549</wp:posOffset>
              </wp:positionH>
              <wp:positionV relativeFrom="paragraph">
                <wp:posOffset>1009014</wp:posOffset>
              </wp:positionV>
              <wp:extent cx="6448425" cy="635"/>
              <wp:effectExtent b="37465" l="0" r="28575" t="0"/>
              <wp:wrapNone/>
              <wp:docPr id="1" name=""/>
              <a:graphic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48425" cy="635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1F497D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/>
                      </a:extLst>
                    </wps:spPr>
                    <wps:bodyPr/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-209549</wp:posOffset>
              </wp:positionH>
              <wp:positionV relativeFrom="paragraph">
                <wp:posOffset>1009014</wp:posOffset>
              </wp:positionV>
              <wp:extent cx="6477000" cy="38100"/>
              <wp:effectExtent b="0" l="0" r="0" t="0"/>
              <wp:wrapNone/>
              <wp:docPr id="1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3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477000" cy="381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ascii="Cambria" w:cs="Cambria" w:eastAsia="Cambria" w:hAnsi="Cambria"/>
      </w:rPr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2">
    <w:lvl w:ilvl="0">
      <w:start w:val="1"/>
      <w:numFmt w:val="lowerLetter"/>
      <w:lvlText w:val="%1)"/>
      <w:lvlJc w:val="left"/>
      <w:pPr>
        <w:ind w:left="108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/>
    </w:lvl>
    <w:lvl w:ilvl="2">
      <w:start w:val="1"/>
      <w:numFmt w:val="lowerRoman"/>
      <w:lvlText w:val="%3."/>
      <w:lvlJc w:val="right"/>
      <w:pPr>
        <w:ind w:left="2520" w:hanging="180"/>
      </w:pPr>
      <w:rPr/>
    </w:lvl>
    <w:lvl w:ilvl="3">
      <w:start w:val="1"/>
      <w:numFmt w:val="decimal"/>
      <w:lvlText w:val="%4."/>
      <w:lvlJc w:val="left"/>
      <w:pPr>
        <w:ind w:left="3240" w:hanging="360"/>
      </w:pPr>
      <w:rPr/>
    </w:lvl>
    <w:lvl w:ilvl="4">
      <w:start w:val="1"/>
      <w:numFmt w:val="lowerLetter"/>
      <w:lvlText w:val="%5."/>
      <w:lvlJc w:val="left"/>
      <w:pPr>
        <w:ind w:left="3960" w:hanging="360"/>
      </w:pPr>
      <w:rPr/>
    </w:lvl>
    <w:lvl w:ilvl="5">
      <w:start w:val="1"/>
      <w:numFmt w:val="lowerRoman"/>
      <w:lvlText w:val="%6."/>
      <w:lvlJc w:val="right"/>
      <w:pPr>
        <w:ind w:left="4680" w:hanging="180"/>
      </w:pPr>
      <w:rPr/>
    </w:lvl>
    <w:lvl w:ilvl="6">
      <w:start w:val="1"/>
      <w:numFmt w:val="decimal"/>
      <w:lvlText w:val="%7."/>
      <w:lvlJc w:val="left"/>
      <w:pPr>
        <w:ind w:left="5400" w:hanging="360"/>
      </w:pPr>
      <w:rPr/>
    </w:lvl>
    <w:lvl w:ilvl="7">
      <w:start w:val="1"/>
      <w:numFmt w:val="lowerLetter"/>
      <w:lvlText w:val="%8."/>
      <w:lvlJc w:val="left"/>
      <w:pPr>
        <w:ind w:left="6120" w:hanging="360"/>
      </w:pPr>
      <w:rPr/>
    </w:lvl>
    <w:lvl w:ilvl="8">
      <w:start w:val="1"/>
      <w:numFmt w:val="lowerRoman"/>
      <w:lvlText w:val="%9."/>
      <w:lvlJc w:val="right"/>
      <w:pPr>
        <w:ind w:left="6840" w:hanging="180"/>
      </w:pPr>
      <w:rPr/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fr-FR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3.png"/><Relationship Id="rId20" Type="http://schemas.openxmlformats.org/officeDocument/2006/relationships/hyperlink" Target="https://ro.wikipedia.org/wiki/V%C3%A2rful_V%C3%A2n%C4%83tarea_lui_Buteanu,_Mun%C8%9Bii_F%C4%83g%C4%83ra%C8%99" TargetMode="External"/><Relationship Id="rId42" Type="http://schemas.openxmlformats.org/officeDocument/2006/relationships/image" Target="media/image16.png"/><Relationship Id="rId41" Type="http://schemas.openxmlformats.org/officeDocument/2006/relationships/image" Target="media/image15.png"/><Relationship Id="rId22" Type="http://schemas.openxmlformats.org/officeDocument/2006/relationships/hyperlink" Target="https://ro.wikipedia.org/wiki/V%C3%A2rful_Dara,_Mun%C8%9Bii_F%C4%83g%C4%83ra%C8%99" TargetMode="External"/><Relationship Id="rId44" Type="http://schemas.openxmlformats.org/officeDocument/2006/relationships/image" Target="media/image18.png"/><Relationship Id="rId21" Type="http://schemas.openxmlformats.org/officeDocument/2006/relationships/hyperlink" Target="https://ro.wikipedia.org/wiki/V%C3%A2rful_H%C3%A2rtopul_Darei,_Mun%C8%9Bii_F%C4%83g%C4%83ra%C8%99" TargetMode="External"/><Relationship Id="rId43" Type="http://schemas.openxmlformats.org/officeDocument/2006/relationships/image" Target="media/image17.png"/><Relationship Id="rId24" Type="http://schemas.openxmlformats.org/officeDocument/2006/relationships/hyperlink" Target="https://ro.wikipedia.org/wiki/V%C3%A2rful_Negoiu" TargetMode="External"/><Relationship Id="rId46" Type="http://schemas.openxmlformats.org/officeDocument/2006/relationships/image" Target="media/image20.png"/><Relationship Id="rId23" Type="http://schemas.openxmlformats.org/officeDocument/2006/relationships/hyperlink" Target="https://ro.wikipedia.org/wiki/V%C3%A2rful_Moldoveanu" TargetMode="External"/><Relationship Id="rId45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ro.wikipedia.org/wiki/V%C3%A2rful_Negoiu" TargetMode="External"/><Relationship Id="rId26" Type="http://schemas.openxmlformats.org/officeDocument/2006/relationships/hyperlink" Target="https://ro.wikipedia.org/wiki/V%C3%A2rful_C%C4%83l%C8%9Bun,_Mun%C8%9Bii_F%C4%83g%C4%83ra%C8%99" TargetMode="External"/><Relationship Id="rId25" Type="http://schemas.openxmlformats.org/officeDocument/2006/relationships/hyperlink" Target="https://ro.wikipedia.org/wiki/V%C3%A2rful_Vi%C8%99tea_Mare" TargetMode="External"/><Relationship Id="rId47" Type="http://schemas.openxmlformats.org/officeDocument/2006/relationships/header" Target="header1.xml"/><Relationship Id="rId28" Type="http://schemas.openxmlformats.org/officeDocument/2006/relationships/hyperlink" Target="https://ro.wikipedia.org/wiki/V%C3%A2rful_Dara,_Mun%C8%9Bii_F%C4%83g%C4%83ra%C8%99" TargetMode="External"/><Relationship Id="rId27" Type="http://schemas.openxmlformats.org/officeDocument/2006/relationships/hyperlink" Target="https://ro.wikipedia.org/wiki/V%C3%A2rful_V%C3%A2n%C4%83tarea_lui_Buteanu,_Mun%C8%9Bii_F%C4%83g%C4%83ra%C8%99" TargetMode="External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29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hyperlink" Target="https://ro.wikipedia.org/wiki/V%C3%A2rful_Moldoveanu" TargetMode="External"/><Relationship Id="rId31" Type="http://schemas.openxmlformats.org/officeDocument/2006/relationships/image" Target="media/image6.png"/><Relationship Id="rId30" Type="http://schemas.openxmlformats.org/officeDocument/2006/relationships/image" Target="media/image7.png"/><Relationship Id="rId11" Type="http://schemas.openxmlformats.org/officeDocument/2006/relationships/hyperlink" Target="https://ro.wikipedia.org/wiki/V%C3%A2rful_Lespezi,_Mun%C8%9Bii_F%C4%83g%C4%83ra%C8%99" TargetMode="External"/><Relationship Id="rId33" Type="http://schemas.openxmlformats.org/officeDocument/2006/relationships/image" Target="media/image8.png"/><Relationship Id="rId10" Type="http://schemas.openxmlformats.org/officeDocument/2006/relationships/hyperlink" Target="https://ro.wikipedia.org/wiki/V%C3%A2rful_Vi%C8%99tea_Mare" TargetMode="External"/><Relationship Id="rId32" Type="http://schemas.openxmlformats.org/officeDocument/2006/relationships/image" Target="media/image9.png"/><Relationship Id="rId13" Type="http://schemas.openxmlformats.org/officeDocument/2006/relationships/hyperlink" Target="https://ro.wikipedia.org/wiki/V%C3%A2rful_V%C3%A2n%C4%83tarea_lui_Buteanu,_Mun%C8%9Bii_F%C4%83g%C4%83ra%C8%99" TargetMode="External"/><Relationship Id="rId35" Type="http://schemas.openxmlformats.org/officeDocument/2006/relationships/image" Target="media/image10.png"/><Relationship Id="rId12" Type="http://schemas.openxmlformats.org/officeDocument/2006/relationships/hyperlink" Target="https://ro.wikipedia.org/wiki/V%C3%A2rful_C%C4%83l%C8%9Bun,_Mun%C8%9Bii_F%C4%83g%C4%83ra%C8%99" TargetMode="External"/><Relationship Id="rId34" Type="http://schemas.openxmlformats.org/officeDocument/2006/relationships/image" Target="media/image11.png"/><Relationship Id="rId15" Type="http://schemas.openxmlformats.org/officeDocument/2006/relationships/hyperlink" Target="https://ro.wikipedia.org/wiki/V%C3%A2rful_Dara,_Mun%C8%9Bii_F%C4%83g%C4%83ra%C8%99" TargetMode="External"/><Relationship Id="rId37" Type="http://schemas.openxmlformats.org/officeDocument/2006/relationships/image" Target="media/image12.png"/><Relationship Id="rId14" Type="http://schemas.openxmlformats.org/officeDocument/2006/relationships/hyperlink" Target="https://ro.wikipedia.org/wiki/V%C3%A2rful_H%C3%A2rtopul_Darei,_Mun%C8%9Bii_F%C4%83g%C4%83ra%C8%99" TargetMode="External"/><Relationship Id="rId36" Type="http://schemas.openxmlformats.org/officeDocument/2006/relationships/image" Target="media/image14.png"/><Relationship Id="rId17" Type="http://schemas.openxmlformats.org/officeDocument/2006/relationships/hyperlink" Target="https://ro.wikipedia.org/wiki/V%C3%A2rful_Negoiu" TargetMode="External"/><Relationship Id="rId39" Type="http://schemas.openxmlformats.org/officeDocument/2006/relationships/hyperlink" Target="https://ro.wikipedia.org/w/index.php?title=Rhododendron_caucasicum&amp;action=edit&amp;redlink=1" TargetMode="External"/><Relationship Id="rId16" Type="http://schemas.openxmlformats.org/officeDocument/2006/relationships/hyperlink" Target="https://ro.wikipedia.org/wiki/V%C3%A2rful_Moldoveanu" TargetMode="External"/><Relationship Id="rId38" Type="http://schemas.openxmlformats.org/officeDocument/2006/relationships/hyperlink" Target="https://ro.wikipedia.org/w/index.php?title=Rhododendron_ciliatum&amp;action=edit&amp;redlink=1" TargetMode="External"/><Relationship Id="rId19" Type="http://schemas.openxmlformats.org/officeDocument/2006/relationships/hyperlink" Target="https://ro.wikipedia.org/wiki/V%C3%A2rful_C%C4%83l%C8%9Bun,_Mun%C8%9Bii_F%C4%83g%C4%83ra%C8%99" TargetMode="External"/><Relationship Id="rId18" Type="http://schemas.openxmlformats.org/officeDocument/2006/relationships/hyperlink" Target="https://ro.wikipedia.org/wiki/V%C3%A2rful_Vi%C8%99tea_Mare" TargetMode="External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1.png"/><Relationship Id="rId2" Type="http://schemas.openxmlformats.org/officeDocument/2006/relationships/image" Target="media/image2.png"/><Relationship Id="rId3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